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0C1" w:rsidRDefault="00A220C1" w:rsidP="00A220C1">
      <w:pPr>
        <w:rPr>
          <w:sz w:val="30"/>
        </w:rPr>
      </w:pPr>
      <w:r>
        <w:rPr>
          <w:sz w:val="30"/>
        </w:rPr>
        <w:t xml:space="preserve">          </w:t>
      </w:r>
      <w:r>
        <w:rPr>
          <w:noProof/>
        </w:rPr>
        <w:drawing>
          <wp:inline distT="0" distB="0" distL="0" distR="0">
            <wp:extent cx="815975" cy="896620"/>
            <wp:effectExtent l="0" t="0" r="3175" b="0"/>
            <wp:docPr id="2" name="Imagem 2" descr="BRS 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S 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</w:t>
      </w:r>
      <w:r>
        <w:rPr>
          <w:noProof/>
          <w:color w:val="0000FF"/>
        </w:rPr>
        <w:drawing>
          <wp:inline distT="0" distB="0" distL="0" distR="0">
            <wp:extent cx="797560" cy="914400"/>
            <wp:effectExtent l="0" t="0" r="2540" b="0"/>
            <wp:docPr id="1" name="Imagem 1" descr="http://www.cm-braga.pt/wps/wcm/connect/f7eb820043b29d6ea6bdbef856789fa7/1/s_joao_souto.jpg?MOD=AJPERES&amp;CACHEID=f7eb820043b29d6ea6bdbef856789fa7/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m-braga.pt/wps/wcm/connect/f7eb820043b29d6ea6bdbef856789fa7/1/s_joao_souto.jpg?MOD=AJPERES&amp;CACHEID=f7eb820043b29d6ea6bdbef856789fa7/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</w:p>
    <w:p w:rsidR="00A220C1" w:rsidRDefault="00A220C1" w:rsidP="00A220C1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UNIÃO DAS FREGUESIAS DE BRAGA</w:t>
      </w:r>
    </w:p>
    <w:p w:rsidR="00A220C1" w:rsidRDefault="00A220C1" w:rsidP="00A220C1">
      <w:pPr>
        <w:jc w:val="center"/>
        <w:rPr>
          <w:rFonts w:ascii="Arial" w:hAnsi="Arial" w:cs="Arial"/>
          <w:b/>
          <w:sz w:val="24"/>
          <w:szCs w:val="24"/>
        </w:rPr>
      </w:pPr>
    </w:p>
    <w:p w:rsidR="00A220C1" w:rsidRDefault="00A220C1" w:rsidP="00A220C1">
      <w:pPr>
        <w:jc w:val="center"/>
        <w:rPr>
          <w:sz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(SÃO JOSÉ DE SÃO LÁZARO e SÃO JOÃO DO SOUTO)</w:t>
      </w:r>
    </w:p>
    <w:p w:rsidR="00A220C1" w:rsidRDefault="00A220C1" w:rsidP="00A220C1">
      <w:pPr>
        <w:jc w:val="both"/>
        <w:rPr>
          <w:sz w:val="24"/>
        </w:rPr>
      </w:pPr>
    </w:p>
    <w:p w:rsidR="00A220C1" w:rsidRDefault="00A220C1" w:rsidP="00A220C1">
      <w:pPr>
        <w:jc w:val="center"/>
        <w:rPr>
          <w:rFonts w:ascii="Arial" w:hAnsi="Arial"/>
          <w:b/>
          <w:sz w:val="28"/>
          <w:szCs w:val="28"/>
        </w:rPr>
      </w:pPr>
    </w:p>
    <w:p w:rsidR="00A220C1" w:rsidRPr="00A220C1" w:rsidRDefault="00A220C1" w:rsidP="00A220C1">
      <w:pPr>
        <w:jc w:val="center"/>
        <w:rPr>
          <w:rFonts w:ascii="Arial" w:hAnsi="Arial"/>
          <w:b/>
          <w:sz w:val="28"/>
          <w:szCs w:val="28"/>
        </w:rPr>
      </w:pPr>
      <w:r w:rsidRPr="00A220C1">
        <w:rPr>
          <w:rFonts w:ascii="Arial" w:hAnsi="Arial"/>
          <w:b/>
          <w:sz w:val="28"/>
          <w:szCs w:val="28"/>
        </w:rPr>
        <w:t>EDITAL</w:t>
      </w:r>
    </w:p>
    <w:p w:rsidR="00A220C1" w:rsidRDefault="00A220C1" w:rsidP="00A220C1">
      <w:pPr>
        <w:jc w:val="both"/>
        <w:rPr>
          <w:sz w:val="24"/>
        </w:rPr>
      </w:pPr>
    </w:p>
    <w:p w:rsidR="00A220C1" w:rsidRDefault="00A220C1" w:rsidP="00A220C1">
      <w:pPr>
        <w:jc w:val="center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>ORÇAMENTO PARTICIPATIVO 2019</w:t>
      </w:r>
    </w:p>
    <w:p w:rsidR="00A220C1" w:rsidRDefault="00A220C1" w:rsidP="00665622">
      <w:pPr>
        <w:rPr>
          <w:rFonts w:ascii="Arial" w:hAnsi="Arial"/>
          <w:b/>
          <w:sz w:val="28"/>
          <w:szCs w:val="28"/>
        </w:rPr>
      </w:pPr>
    </w:p>
    <w:p w:rsidR="00A05DF6" w:rsidRDefault="00A05DF6" w:rsidP="00A05DF6">
      <w:pPr>
        <w:jc w:val="both"/>
        <w:rPr>
          <w:rFonts w:ascii="Arial" w:hAnsi="Arial"/>
        </w:rPr>
      </w:pPr>
    </w:p>
    <w:p w:rsidR="00A05DF6" w:rsidRPr="00A220C1" w:rsidRDefault="00A05DF6" w:rsidP="00A05DF6">
      <w:pPr>
        <w:jc w:val="both"/>
        <w:rPr>
          <w:rFonts w:ascii="Arial" w:hAnsi="Arial"/>
          <w:sz w:val="24"/>
          <w:szCs w:val="24"/>
        </w:rPr>
      </w:pPr>
      <w:r w:rsidRPr="00A220C1">
        <w:rPr>
          <w:rFonts w:ascii="Arial" w:hAnsi="Arial"/>
          <w:sz w:val="24"/>
          <w:szCs w:val="24"/>
        </w:rPr>
        <w:t xml:space="preserve">João José da Costa Pires, Presidente da Junta da União das Freguesias de </w:t>
      </w:r>
      <w:r w:rsidR="00A220C1">
        <w:rPr>
          <w:rFonts w:ascii="Arial" w:hAnsi="Arial"/>
          <w:sz w:val="24"/>
          <w:szCs w:val="24"/>
        </w:rPr>
        <w:t>Braga (</w:t>
      </w:r>
      <w:r w:rsidRPr="00A220C1">
        <w:rPr>
          <w:rFonts w:ascii="Arial" w:hAnsi="Arial"/>
          <w:sz w:val="24"/>
          <w:szCs w:val="24"/>
        </w:rPr>
        <w:t>São José de São Lázaro e São João do Souto</w:t>
      </w:r>
      <w:r w:rsidR="00A220C1">
        <w:rPr>
          <w:rFonts w:ascii="Arial" w:hAnsi="Arial"/>
          <w:sz w:val="24"/>
          <w:szCs w:val="24"/>
        </w:rPr>
        <w:t>)</w:t>
      </w:r>
      <w:r w:rsidRPr="00A220C1">
        <w:rPr>
          <w:rFonts w:ascii="Arial" w:hAnsi="Arial"/>
          <w:sz w:val="24"/>
          <w:szCs w:val="24"/>
        </w:rPr>
        <w:t xml:space="preserve">, do Município de Braga, </w:t>
      </w:r>
      <w:r w:rsidR="00A220C1">
        <w:rPr>
          <w:rFonts w:ascii="Arial" w:hAnsi="Arial"/>
          <w:sz w:val="24"/>
          <w:szCs w:val="24"/>
        </w:rPr>
        <w:t xml:space="preserve">nos termos do que determina o n.º 1 do art.º 11.º do respetivo Regulamento, </w:t>
      </w:r>
      <w:r w:rsidRPr="00A220C1">
        <w:rPr>
          <w:rFonts w:ascii="Arial" w:hAnsi="Arial"/>
          <w:sz w:val="24"/>
          <w:szCs w:val="24"/>
        </w:rPr>
        <w:t xml:space="preserve">torna público o resultado final da votação dos projetos apresentados ao Orçamento Participativo do ano de 2019, </w:t>
      </w:r>
      <w:r w:rsidR="00A220C1">
        <w:rPr>
          <w:rFonts w:ascii="Arial" w:hAnsi="Arial"/>
          <w:sz w:val="24"/>
          <w:szCs w:val="24"/>
        </w:rPr>
        <w:t>devidamente homologado pela Comissão de Acompanhamento:</w:t>
      </w:r>
    </w:p>
    <w:p w:rsidR="00A05DF6" w:rsidRDefault="00A05DF6" w:rsidP="00A05DF6">
      <w:pPr>
        <w:jc w:val="both"/>
        <w:rPr>
          <w:rFonts w:ascii="Arial" w:hAnsi="Arial"/>
        </w:rPr>
      </w:pPr>
    </w:p>
    <w:p w:rsidR="00A05DF6" w:rsidRDefault="00A05DF6" w:rsidP="00A05DF6">
      <w:pPr>
        <w:jc w:val="both"/>
        <w:rPr>
          <w:rFonts w:ascii="Arial" w:hAnsi="Arial"/>
          <w:b/>
          <w:sz w:val="24"/>
          <w:szCs w:val="24"/>
        </w:rPr>
      </w:pPr>
      <w:r w:rsidRPr="00A05DF6">
        <w:rPr>
          <w:rFonts w:ascii="Arial" w:hAnsi="Arial"/>
          <w:b/>
          <w:sz w:val="24"/>
          <w:szCs w:val="24"/>
        </w:rPr>
        <w:t>Área da Ação Social:</w:t>
      </w:r>
    </w:p>
    <w:p w:rsidR="00A05DF6" w:rsidRPr="00A05DF6" w:rsidRDefault="00A05DF6" w:rsidP="00A05DF6">
      <w:pPr>
        <w:jc w:val="both"/>
        <w:rPr>
          <w:rFonts w:ascii="Arial" w:hAnsi="Arial"/>
          <w:b/>
          <w:sz w:val="24"/>
          <w:szCs w:val="24"/>
        </w:rPr>
      </w:pPr>
    </w:p>
    <w:p w:rsidR="00A05DF6" w:rsidRDefault="00A05DF6" w:rsidP="00A05DF6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------ Projeto número 1 (um) “À exploração do mundo lá fora”, 65 (sessenta </w:t>
      </w:r>
      <w:r w:rsidR="00A220C1">
        <w:rPr>
          <w:rFonts w:ascii="Arial" w:hAnsi="Arial"/>
        </w:rPr>
        <w:t>cinco) votos. ---------</w:t>
      </w:r>
    </w:p>
    <w:p w:rsidR="00A05DF6" w:rsidRDefault="00A05DF6" w:rsidP="00A05DF6">
      <w:pPr>
        <w:jc w:val="both"/>
        <w:rPr>
          <w:rFonts w:ascii="Arial" w:hAnsi="Arial"/>
        </w:rPr>
      </w:pPr>
      <w:r>
        <w:rPr>
          <w:rFonts w:ascii="Arial" w:hAnsi="Arial"/>
        </w:rPr>
        <w:t>------ Projeto número 8 (oito) “Valorizar o idoso”, 11 (onze) votos ------------------</w:t>
      </w:r>
      <w:r w:rsidR="00A220C1">
        <w:rPr>
          <w:rFonts w:ascii="Arial" w:hAnsi="Arial"/>
        </w:rPr>
        <w:t>-----------------------</w:t>
      </w:r>
    </w:p>
    <w:p w:rsidR="00A05DF6" w:rsidRDefault="00A05DF6" w:rsidP="00A05DF6">
      <w:pPr>
        <w:jc w:val="both"/>
        <w:rPr>
          <w:rFonts w:ascii="Arial" w:hAnsi="Arial"/>
        </w:rPr>
      </w:pPr>
      <w:r>
        <w:rPr>
          <w:rFonts w:ascii="Arial" w:hAnsi="Arial"/>
        </w:rPr>
        <w:t>------ Projeto número 12 (doze) “Eu cá, escolhi envelhecer assim!”, 1 (um) voto</w:t>
      </w:r>
      <w:r w:rsidR="00A220C1">
        <w:rPr>
          <w:rFonts w:ascii="Arial" w:hAnsi="Arial"/>
        </w:rPr>
        <w:t>. ---------------------</w:t>
      </w:r>
    </w:p>
    <w:p w:rsidR="00665622" w:rsidRDefault="00665622" w:rsidP="00A05DF6">
      <w:pPr>
        <w:jc w:val="both"/>
        <w:rPr>
          <w:rFonts w:ascii="Arial" w:hAnsi="Arial"/>
        </w:rPr>
      </w:pPr>
    </w:p>
    <w:p w:rsidR="00A05DF6" w:rsidRDefault="00A05DF6" w:rsidP="00A05DF6">
      <w:pPr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Área da Cultura: </w:t>
      </w:r>
    </w:p>
    <w:p w:rsidR="00A05DF6" w:rsidRDefault="00A05DF6" w:rsidP="00A05DF6">
      <w:pPr>
        <w:jc w:val="both"/>
        <w:rPr>
          <w:rFonts w:ascii="Arial" w:hAnsi="Arial"/>
        </w:rPr>
      </w:pPr>
    </w:p>
    <w:p w:rsidR="00A05DF6" w:rsidRDefault="00A05DF6" w:rsidP="00A05DF6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------ Projeto número 5 (cinco) “Somos património, somos cultura”, 4 (quatro) votos </w:t>
      </w:r>
      <w:r w:rsidR="00A220C1">
        <w:rPr>
          <w:rFonts w:ascii="Arial" w:hAnsi="Arial"/>
        </w:rPr>
        <w:t xml:space="preserve">----------------------- </w:t>
      </w:r>
      <w:r>
        <w:rPr>
          <w:rFonts w:ascii="Arial" w:hAnsi="Arial"/>
        </w:rPr>
        <w:t>Projeto número 7 (sete) “Centro de memórias”, 15 (quinze) votos. ---------</w:t>
      </w:r>
      <w:r w:rsidR="00A220C1">
        <w:rPr>
          <w:rFonts w:ascii="Arial" w:hAnsi="Arial"/>
        </w:rPr>
        <w:t>----------------------</w:t>
      </w:r>
    </w:p>
    <w:p w:rsidR="00A05DF6" w:rsidRDefault="00A05DF6" w:rsidP="00A05DF6">
      <w:pPr>
        <w:jc w:val="both"/>
        <w:rPr>
          <w:rFonts w:ascii="Arial" w:hAnsi="Arial"/>
          <w:b/>
          <w:sz w:val="24"/>
          <w:szCs w:val="24"/>
        </w:rPr>
      </w:pPr>
    </w:p>
    <w:p w:rsidR="00A05DF6" w:rsidRDefault="00A05DF6" w:rsidP="00A05DF6">
      <w:pPr>
        <w:jc w:val="both"/>
        <w:rPr>
          <w:rFonts w:ascii="Arial" w:hAnsi="Arial"/>
          <w:b/>
          <w:sz w:val="24"/>
          <w:szCs w:val="24"/>
        </w:rPr>
      </w:pPr>
      <w:r w:rsidRPr="00A05DF6">
        <w:rPr>
          <w:rFonts w:ascii="Arial" w:hAnsi="Arial"/>
          <w:b/>
          <w:sz w:val="24"/>
          <w:szCs w:val="24"/>
        </w:rPr>
        <w:t>Área da Educação:</w:t>
      </w:r>
    </w:p>
    <w:p w:rsidR="00A05DF6" w:rsidRPr="00A05DF6" w:rsidRDefault="00A05DF6" w:rsidP="00A05DF6">
      <w:pPr>
        <w:jc w:val="both"/>
        <w:rPr>
          <w:rFonts w:ascii="Arial" w:hAnsi="Arial"/>
          <w:b/>
          <w:sz w:val="24"/>
          <w:szCs w:val="24"/>
        </w:rPr>
      </w:pPr>
    </w:p>
    <w:p w:rsidR="00A05DF6" w:rsidRDefault="00A05DF6" w:rsidP="00A05DF6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------ Projeto número 2 (dois) “Teatro sobre alimentação saudável”, 5 (cinco) </w:t>
      </w:r>
      <w:r w:rsidR="00A220C1">
        <w:rPr>
          <w:rFonts w:ascii="Arial" w:hAnsi="Arial"/>
        </w:rPr>
        <w:t>votos -----------------</w:t>
      </w:r>
    </w:p>
    <w:p w:rsidR="00A05DF6" w:rsidRDefault="00A05DF6" w:rsidP="00A05DF6">
      <w:pPr>
        <w:jc w:val="both"/>
        <w:rPr>
          <w:rFonts w:ascii="Arial" w:hAnsi="Arial"/>
        </w:rPr>
      </w:pPr>
      <w:r>
        <w:rPr>
          <w:rFonts w:ascii="Arial" w:hAnsi="Arial"/>
        </w:rPr>
        <w:t>------ Projeto número 4 (quatro) “Todos ao desporto”, 2 (dois) votos --------------</w:t>
      </w:r>
      <w:r w:rsidR="00A220C1">
        <w:rPr>
          <w:rFonts w:ascii="Arial" w:hAnsi="Arial"/>
        </w:rPr>
        <w:t>------------------------</w:t>
      </w:r>
    </w:p>
    <w:p w:rsidR="00A05DF6" w:rsidRDefault="00A05DF6" w:rsidP="00A05DF6">
      <w:pPr>
        <w:jc w:val="both"/>
        <w:rPr>
          <w:rFonts w:ascii="Arial" w:hAnsi="Arial"/>
        </w:rPr>
      </w:pPr>
      <w:r>
        <w:rPr>
          <w:rFonts w:ascii="Arial" w:hAnsi="Arial"/>
        </w:rPr>
        <w:t>------ Projeto número 6 (seis) “</w:t>
      </w:r>
      <w:proofErr w:type="spellStart"/>
      <w:r>
        <w:rPr>
          <w:rFonts w:ascii="Arial" w:hAnsi="Arial"/>
        </w:rPr>
        <w:t>Parentalidade</w:t>
      </w:r>
      <w:proofErr w:type="spellEnd"/>
      <w:r>
        <w:rPr>
          <w:rFonts w:ascii="Arial" w:hAnsi="Arial"/>
        </w:rPr>
        <w:t xml:space="preserve"> positiva”, 1 (um) voto ---------------</w:t>
      </w:r>
      <w:r w:rsidR="00A220C1">
        <w:rPr>
          <w:rFonts w:ascii="Arial" w:hAnsi="Arial"/>
        </w:rPr>
        <w:t>------------------------</w:t>
      </w:r>
    </w:p>
    <w:p w:rsidR="00A05DF6" w:rsidRDefault="00A220C1" w:rsidP="00A05DF6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------ </w:t>
      </w:r>
      <w:r w:rsidR="00A05DF6">
        <w:rPr>
          <w:rFonts w:ascii="Arial" w:hAnsi="Arial"/>
        </w:rPr>
        <w:t>Projeto número 9 (nove) “Uma pessoa é uma pessoa através de outras pessoas”, 2 (</w:t>
      </w:r>
      <w:r>
        <w:rPr>
          <w:rFonts w:ascii="Arial" w:hAnsi="Arial"/>
        </w:rPr>
        <w:t xml:space="preserve">votos). </w:t>
      </w:r>
    </w:p>
    <w:p w:rsidR="00E54D27" w:rsidRDefault="00E54D27" w:rsidP="00A05DF6">
      <w:pPr>
        <w:jc w:val="both"/>
        <w:rPr>
          <w:rFonts w:ascii="Arial" w:hAnsi="Arial"/>
        </w:rPr>
      </w:pPr>
    </w:p>
    <w:p w:rsidR="00A05DF6" w:rsidRDefault="00A05DF6" w:rsidP="00A05DF6">
      <w:pPr>
        <w:jc w:val="both"/>
        <w:rPr>
          <w:rFonts w:ascii="Arial" w:hAnsi="Arial"/>
          <w:b/>
          <w:sz w:val="24"/>
          <w:szCs w:val="24"/>
        </w:rPr>
      </w:pPr>
      <w:r w:rsidRPr="00A05DF6">
        <w:rPr>
          <w:rFonts w:ascii="Arial" w:hAnsi="Arial"/>
          <w:b/>
          <w:sz w:val="24"/>
          <w:szCs w:val="24"/>
        </w:rPr>
        <w:t xml:space="preserve">Área da Juventude: </w:t>
      </w:r>
    </w:p>
    <w:p w:rsidR="00A05DF6" w:rsidRPr="00A05DF6" w:rsidRDefault="00A05DF6" w:rsidP="00A05DF6">
      <w:pPr>
        <w:jc w:val="both"/>
        <w:rPr>
          <w:rFonts w:ascii="Arial" w:hAnsi="Arial"/>
          <w:b/>
          <w:sz w:val="24"/>
          <w:szCs w:val="24"/>
        </w:rPr>
      </w:pPr>
    </w:p>
    <w:p w:rsidR="00A05DF6" w:rsidRDefault="00A05DF6" w:rsidP="00A05DF6">
      <w:pPr>
        <w:jc w:val="both"/>
        <w:rPr>
          <w:rFonts w:ascii="Arial" w:hAnsi="Arial"/>
        </w:rPr>
      </w:pPr>
      <w:r>
        <w:rPr>
          <w:rFonts w:ascii="Arial" w:hAnsi="Arial"/>
        </w:rPr>
        <w:t>------ Projeto número 11 (onze) “</w:t>
      </w:r>
      <w:proofErr w:type="spellStart"/>
      <w:r>
        <w:rPr>
          <w:rFonts w:ascii="Arial" w:hAnsi="Arial"/>
        </w:rPr>
        <w:t>PsyGab</w:t>
      </w:r>
      <w:proofErr w:type="spellEnd"/>
      <w:r>
        <w:rPr>
          <w:rFonts w:ascii="Arial" w:hAnsi="Arial"/>
        </w:rPr>
        <w:t xml:space="preserve"> – apoio psicológico gratuito”, 22 (v</w:t>
      </w:r>
      <w:r w:rsidR="00E54D27">
        <w:rPr>
          <w:rFonts w:ascii="Arial" w:hAnsi="Arial"/>
        </w:rPr>
        <w:t>inte dois) votos ------</w:t>
      </w:r>
    </w:p>
    <w:p w:rsidR="00A05DF6" w:rsidRDefault="00A05DF6" w:rsidP="00A05DF6">
      <w:pPr>
        <w:jc w:val="both"/>
        <w:rPr>
          <w:rFonts w:ascii="Arial" w:hAnsi="Arial"/>
        </w:rPr>
      </w:pPr>
      <w:r>
        <w:rPr>
          <w:rFonts w:ascii="Arial" w:hAnsi="Arial"/>
        </w:rPr>
        <w:t>------ Projeto número 13 (treze) “Braga jovem Braga dinâmica, 3 (três) votos. -</w:t>
      </w:r>
      <w:r w:rsidR="00E54D27">
        <w:rPr>
          <w:rFonts w:ascii="Arial" w:hAnsi="Arial"/>
        </w:rPr>
        <w:t>------------------------</w:t>
      </w:r>
    </w:p>
    <w:p w:rsidR="00E54D27" w:rsidRDefault="00E54D27" w:rsidP="00A05DF6">
      <w:pPr>
        <w:jc w:val="both"/>
        <w:rPr>
          <w:rFonts w:ascii="Arial" w:hAnsi="Arial"/>
        </w:rPr>
      </w:pPr>
    </w:p>
    <w:p w:rsidR="00E54D27" w:rsidRDefault="00E54D27" w:rsidP="00A05DF6">
      <w:pPr>
        <w:jc w:val="both"/>
        <w:rPr>
          <w:rFonts w:ascii="Arial" w:hAnsi="Arial"/>
        </w:rPr>
      </w:pPr>
      <w:r>
        <w:rPr>
          <w:rFonts w:ascii="Arial" w:hAnsi="Arial"/>
        </w:rPr>
        <w:t>Braga, 18 de junho de 2019.</w:t>
      </w:r>
    </w:p>
    <w:p w:rsidR="00E54D27" w:rsidRDefault="00E54D27" w:rsidP="00A05DF6">
      <w:pPr>
        <w:jc w:val="both"/>
        <w:rPr>
          <w:rFonts w:ascii="Arial" w:hAnsi="Arial"/>
        </w:rPr>
      </w:pPr>
    </w:p>
    <w:p w:rsidR="00E54D27" w:rsidRDefault="00E54D27" w:rsidP="00E54D27">
      <w:pPr>
        <w:jc w:val="center"/>
        <w:rPr>
          <w:rFonts w:ascii="Arial" w:hAnsi="Arial"/>
          <w:b/>
        </w:rPr>
      </w:pPr>
      <w:r w:rsidRPr="00E54D27">
        <w:rPr>
          <w:rFonts w:ascii="Arial" w:hAnsi="Arial"/>
          <w:b/>
        </w:rPr>
        <w:t>O PRESIDENTE DA JUNTE DE FREGUESIA,</w:t>
      </w:r>
    </w:p>
    <w:p w:rsidR="00665622" w:rsidRDefault="00665622" w:rsidP="00665622">
      <w:pPr>
        <w:rPr>
          <w:rFonts w:ascii="Arial" w:hAnsi="Arial"/>
          <w:b/>
        </w:rPr>
      </w:pPr>
    </w:p>
    <w:p w:rsidR="00705F8A" w:rsidRPr="00665622" w:rsidRDefault="0066562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                                                 </w:t>
      </w:r>
      <w:r>
        <w:rPr>
          <w:noProof/>
        </w:rPr>
        <w:drawing>
          <wp:inline distT="0" distB="0" distL="0" distR="0" wp14:anchorId="77509D97" wp14:editId="6ABAB080">
            <wp:extent cx="1004047" cy="649886"/>
            <wp:effectExtent l="0" t="0" r="5715" b="0"/>
            <wp:docPr id="6" name="Imagem 6" descr="C:\Users\Presidente\Documents\Assinatu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esidente\Documents\Assinatur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40" cy="652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05F8A" w:rsidRPr="006656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DF6"/>
    <w:rsid w:val="00665622"/>
    <w:rsid w:val="00705F8A"/>
    <w:rsid w:val="00A05DF6"/>
    <w:rsid w:val="00A220C1"/>
    <w:rsid w:val="00E5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D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A220C1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220C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220C1"/>
    <w:rPr>
      <w:rFonts w:ascii="Tahoma" w:eastAsia="Times New Roman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D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A220C1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220C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220C1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ogle.pt/url?sa=i&amp;rct=j&amp;q=&amp;esrc=s&amp;frm=1&amp;source=images&amp;cd=&amp;cad=rja&amp;docid=TP9SXFw98FGzzM&amp;tbnid=bL6_w5g2nULXCM:&amp;ved=0CAUQjRw&amp;url=http://www.cm-braga.pt/wps/portal/publico/!ut/p/c4/04_SB8K8xLLM9MSSzPy8xBz9CP0os3iDQHdnQyNvA0t_dz8LA89AF6NQf38nA98gI_2CbEdFAGxRxhA!/&amp;ei=pz1UUu_PNpDI0AXKq4GgDg&amp;bvm=bv.53537100,d.ZGU&amp;psig=AFQjCNEtxnu2lssnkmZbgqBfzRfaxpfkXQ&amp;ust=1381338867228608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312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Presidente</dc:creator>
  <cp:lastModifiedBy>Presidente</cp:lastModifiedBy>
  <cp:revision>2</cp:revision>
  <dcterms:created xsi:type="dcterms:W3CDTF">2019-06-18T17:00:00Z</dcterms:created>
  <dcterms:modified xsi:type="dcterms:W3CDTF">2019-06-18T17:36:00Z</dcterms:modified>
</cp:coreProperties>
</file>